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6B6C" w14:textId="77777777" w:rsidR="00356625" w:rsidRPr="00E955D2" w:rsidRDefault="00356625" w:rsidP="00356625">
      <w:pPr>
        <w:jc w:val="center"/>
        <w:rPr>
          <w:b/>
          <w:sz w:val="36"/>
          <w:szCs w:val="36"/>
        </w:rPr>
      </w:pPr>
      <w:r w:rsidRPr="006A7A9E">
        <w:rPr>
          <w:b/>
          <w:sz w:val="36"/>
          <w:szCs w:val="36"/>
        </w:rPr>
        <w:t xml:space="preserve">CENNÍK </w:t>
      </w:r>
      <w:r w:rsidRPr="00E955D2">
        <w:rPr>
          <w:b/>
          <w:sz w:val="36"/>
          <w:szCs w:val="36"/>
        </w:rPr>
        <w:t>KADERNÍCKYCH SLUŽIEB</w:t>
      </w:r>
    </w:p>
    <w:p w14:paraId="5311FFAD" w14:textId="77777777" w:rsidR="00356625" w:rsidRPr="00E955D2" w:rsidRDefault="00356625" w:rsidP="00356625">
      <w:pPr>
        <w:jc w:val="center"/>
        <w:rPr>
          <w:sz w:val="36"/>
          <w:szCs w:val="36"/>
        </w:rPr>
      </w:pPr>
      <w:r w:rsidRPr="00E955D2">
        <w:rPr>
          <w:sz w:val="36"/>
          <w:szCs w:val="36"/>
        </w:rPr>
        <w:t xml:space="preserve">SOP kaderníctvo, </w:t>
      </w:r>
      <w:proofErr w:type="spellStart"/>
      <w:r w:rsidRPr="00E955D2">
        <w:rPr>
          <w:sz w:val="36"/>
          <w:szCs w:val="36"/>
        </w:rPr>
        <w:t>ul</w:t>
      </w:r>
      <w:proofErr w:type="spellEnd"/>
      <w:r w:rsidRPr="00E955D2">
        <w:rPr>
          <w:sz w:val="36"/>
          <w:szCs w:val="36"/>
        </w:rPr>
        <w:t xml:space="preserve"> : J. Šimka 7 Martin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097"/>
      </w:tblGrid>
      <w:tr w:rsidR="00356625" w:rsidRPr="00E955D2" w14:paraId="09F21FC7" w14:textId="77777777" w:rsidTr="00492CD3">
        <w:tc>
          <w:tcPr>
            <w:tcW w:w="7083" w:type="dxa"/>
            <w:shd w:val="clear" w:color="auto" w:fill="A6A6A6"/>
          </w:tcPr>
          <w:p w14:paraId="748A69FC" w14:textId="77777777" w:rsidR="00356625" w:rsidRPr="00E955D2" w:rsidRDefault="00356625" w:rsidP="00492CD3">
            <w:pPr>
              <w:jc w:val="center"/>
              <w:rPr>
                <w:rFonts w:eastAsia="Calibri"/>
                <w:sz w:val="36"/>
                <w:szCs w:val="36"/>
              </w:rPr>
            </w:pPr>
            <w:r w:rsidRPr="00E955D2">
              <w:rPr>
                <w:rFonts w:eastAsia="Calibri"/>
                <w:b/>
                <w:sz w:val="36"/>
                <w:szCs w:val="36"/>
              </w:rPr>
              <w:t>PRACOVNÝ ÚKON</w:t>
            </w:r>
          </w:p>
        </w:tc>
        <w:tc>
          <w:tcPr>
            <w:tcW w:w="2097" w:type="dxa"/>
            <w:shd w:val="clear" w:color="auto" w:fill="A6A6A6"/>
          </w:tcPr>
          <w:p w14:paraId="7D10D617" w14:textId="77777777" w:rsidR="00356625" w:rsidRPr="00E955D2" w:rsidRDefault="00356625" w:rsidP="00492CD3">
            <w:pPr>
              <w:rPr>
                <w:rFonts w:eastAsia="Calibri"/>
                <w:b/>
                <w:sz w:val="36"/>
                <w:szCs w:val="36"/>
              </w:rPr>
            </w:pPr>
            <w:r w:rsidRPr="00E955D2">
              <w:rPr>
                <w:rFonts w:eastAsia="Calibri"/>
                <w:b/>
                <w:sz w:val="36"/>
                <w:szCs w:val="36"/>
              </w:rPr>
              <w:t xml:space="preserve">CENA V € </w:t>
            </w:r>
          </w:p>
        </w:tc>
      </w:tr>
      <w:tr w:rsidR="00356625" w:rsidRPr="00E955D2" w14:paraId="033522DE" w14:textId="77777777" w:rsidTr="00492CD3">
        <w:tc>
          <w:tcPr>
            <w:tcW w:w="7083" w:type="dxa"/>
            <w:shd w:val="clear" w:color="auto" w:fill="auto"/>
          </w:tcPr>
          <w:p w14:paraId="28B9CCAB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Namočenie vlasov</w:t>
            </w:r>
          </w:p>
        </w:tc>
        <w:tc>
          <w:tcPr>
            <w:tcW w:w="2097" w:type="dxa"/>
            <w:shd w:val="clear" w:color="auto" w:fill="auto"/>
          </w:tcPr>
          <w:p w14:paraId="7AED7883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1,00</w:t>
            </w:r>
          </w:p>
        </w:tc>
      </w:tr>
      <w:tr w:rsidR="00356625" w:rsidRPr="00E955D2" w14:paraId="1EBD976A" w14:textId="77777777" w:rsidTr="00492CD3">
        <w:tc>
          <w:tcPr>
            <w:tcW w:w="7083" w:type="dxa"/>
            <w:shd w:val="clear" w:color="auto" w:fill="auto"/>
          </w:tcPr>
          <w:p w14:paraId="28875A11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Umývanie vlasov</w:t>
            </w:r>
          </w:p>
        </w:tc>
        <w:tc>
          <w:tcPr>
            <w:tcW w:w="2097" w:type="dxa"/>
            <w:shd w:val="clear" w:color="auto" w:fill="auto"/>
          </w:tcPr>
          <w:p w14:paraId="6B971997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001B32BF" w14:textId="77777777" w:rsidTr="00492CD3">
        <w:tc>
          <w:tcPr>
            <w:tcW w:w="7083" w:type="dxa"/>
            <w:shd w:val="clear" w:color="auto" w:fill="auto"/>
          </w:tcPr>
          <w:p w14:paraId="6A66842A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Umývanie vlasov po farbení a preparácii</w:t>
            </w:r>
          </w:p>
        </w:tc>
        <w:tc>
          <w:tcPr>
            <w:tcW w:w="2097" w:type="dxa"/>
            <w:shd w:val="clear" w:color="auto" w:fill="auto"/>
          </w:tcPr>
          <w:p w14:paraId="79E9241C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3,00</w:t>
            </w:r>
          </w:p>
        </w:tc>
      </w:tr>
      <w:tr w:rsidR="00356625" w:rsidRPr="00E955D2" w14:paraId="34FCFEA1" w14:textId="77777777" w:rsidTr="00492CD3">
        <w:tc>
          <w:tcPr>
            <w:tcW w:w="7083" w:type="dxa"/>
            <w:shd w:val="clear" w:color="auto" w:fill="auto"/>
          </w:tcPr>
          <w:p w14:paraId="2E768482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Povrchová regenerácia</w:t>
            </w:r>
          </w:p>
        </w:tc>
        <w:tc>
          <w:tcPr>
            <w:tcW w:w="2097" w:type="dxa"/>
            <w:shd w:val="clear" w:color="auto" w:fill="auto"/>
          </w:tcPr>
          <w:p w14:paraId="13C62EC5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1,00</w:t>
            </w:r>
          </w:p>
        </w:tc>
      </w:tr>
      <w:tr w:rsidR="00356625" w:rsidRPr="00E955D2" w14:paraId="31F0A8FE" w14:textId="77777777" w:rsidTr="00492CD3">
        <w:tc>
          <w:tcPr>
            <w:tcW w:w="7083" w:type="dxa"/>
            <w:shd w:val="clear" w:color="auto" w:fill="auto"/>
          </w:tcPr>
          <w:p w14:paraId="68C12FC4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Vlasový zábal zapracovaný teplom</w:t>
            </w:r>
          </w:p>
        </w:tc>
        <w:tc>
          <w:tcPr>
            <w:tcW w:w="2097" w:type="dxa"/>
            <w:shd w:val="clear" w:color="auto" w:fill="auto"/>
          </w:tcPr>
          <w:p w14:paraId="565264C4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3,00</w:t>
            </w:r>
          </w:p>
        </w:tc>
      </w:tr>
      <w:tr w:rsidR="00356625" w:rsidRPr="00E955D2" w14:paraId="50527099" w14:textId="77777777" w:rsidTr="00492CD3">
        <w:tc>
          <w:tcPr>
            <w:tcW w:w="7083" w:type="dxa"/>
            <w:shd w:val="clear" w:color="auto" w:fill="auto"/>
          </w:tcPr>
          <w:p w14:paraId="788FE06D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Vlasové tonikum, masáž</w:t>
            </w:r>
          </w:p>
        </w:tc>
        <w:tc>
          <w:tcPr>
            <w:tcW w:w="2097" w:type="dxa"/>
            <w:shd w:val="clear" w:color="auto" w:fill="auto"/>
          </w:tcPr>
          <w:p w14:paraId="42A1B2BA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3,00</w:t>
            </w:r>
          </w:p>
        </w:tc>
      </w:tr>
      <w:tr w:rsidR="00356625" w:rsidRPr="00E955D2" w14:paraId="65755856" w14:textId="77777777" w:rsidTr="00492CD3">
        <w:tc>
          <w:tcPr>
            <w:tcW w:w="7083" w:type="dxa"/>
            <w:shd w:val="clear" w:color="auto" w:fill="auto"/>
          </w:tcPr>
          <w:p w14:paraId="05B66E0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Použitie penové tužidlo</w:t>
            </w:r>
          </w:p>
        </w:tc>
        <w:tc>
          <w:tcPr>
            <w:tcW w:w="2097" w:type="dxa"/>
            <w:shd w:val="clear" w:color="auto" w:fill="auto"/>
          </w:tcPr>
          <w:p w14:paraId="42A8EC12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0,50</w:t>
            </w:r>
          </w:p>
        </w:tc>
      </w:tr>
      <w:tr w:rsidR="00356625" w:rsidRPr="00E955D2" w14:paraId="647528AF" w14:textId="77777777" w:rsidTr="00492CD3">
        <w:tc>
          <w:tcPr>
            <w:tcW w:w="7083" w:type="dxa"/>
            <w:shd w:val="clear" w:color="auto" w:fill="auto"/>
          </w:tcPr>
          <w:p w14:paraId="61CAC75D" w14:textId="77777777" w:rsidR="00356625" w:rsidRPr="00E955D2" w:rsidRDefault="00356625" w:rsidP="00492CD3">
            <w:pPr>
              <w:tabs>
                <w:tab w:val="left" w:pos="5529"/>
              </w:tabs>
              <w:spacing w:after="120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Použitie  penové tužidlo farebné</w:t>
            </w:r>
          </w:p>
        </w:tc>
        <w:tc>
          <w:tcPr>
            <w:tcW w:w="2097" w:type="dxa"/>
            <w:shd w:val="clear" w:color="auto" w:fill="auto"/>
          </w:tcPr>
          <w:p w14:paraId="3B4F18BF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2DBECAB2" w14:textId="77777777" w:rsidTr="00492CD3">
        <w:tc>
          <w:tcPr>
            <w:tcW w:w="7083" w:type="dxa"/>
            <w:shd w:val="clear" w:color="auto" w:fill="auto"/>
          </w:tcPr>
          <w:p w14:paraId="7DA69E7B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Použitie korienkové tužidla</w:t>
            </w:r>
          </w:p>
        </w:tc>
        <w:tc>
          <w:tcPr>
            <w:tcW w:w="2097" w:type="dxa"/>
            <w:shd w:val="clear" w:color="auto" w:fill="auto"/>
          </w:tcPr>
          <w:p w14:paraId="7C1ADDE0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0,50</w:t>
            </w:r>
          </w:p>
        </w:tc>
      </w:tr>
      <w:tr w:rsidR="00356625" w:rsidRPr="00E955D2" w14:paraId="20BB1F66" w14:textId="77777777" w:rsidTr="00492CD3">
        <w:tc>
          <w:tcPr>
            <w:tcW w:w="7083" w:type="dxa"/>
            <w:shd w:val="clear" w:color="auto" w:fill="auto"/>
          </w:tcPr>
          <w:p w14:paraId="0B72CCE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Lakovanie vlasov</w:t>
            </w:r>
          </w:p>
        </w:tc>
        <w:tc>
          <w:tcPr>
            <w:tcW w:w="2097" w:type="dxa"/>
            <w:shd w:val="clear" w:color="auto" w:fill="auto"/>
          </w:tcPr>
          <w:p w14:paraId="4E2C9E20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1,00</w:t>
            </w:r>
          </w:p>
        </w:tc>
      </w:tr>
      <w:tr w:rsidR="00356625" w:rsidRPr="00E955D2" w14:paraId="0F29C2DD" w14:textId="77777777" w:rsidTr="00492CD3">
        <w:tc>
          <w:tcPr>
            <w:tcW w:w="7083" w:type="dxa"/>
            <w:shd w:val="clear" w:color="auto" w:fill="auto"/>
          </w:tcPr>
          <w:p w14:paraId="45B04380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Lakovanie zmrazovací lak</w:t>
            </w:r>
          </w:p>
        </w:tc>
        <w:tc>
          <w:tcPr>
            <w:tcW w:w="2097" w:type="dxa"/>
            <w:shd w:val="clear" w:color="auto" w:fill="auto"/>
          </w:tcPr>
          <w:p w14:paraId="161A6F3A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03CA7FF5" w14:textId="77777777" w:rsidTr="00492CD3">
        <w:tc>
          <w:tcPr>
            <w:tcW w:w="7083" w:type="dxa"/>
            <w:shd w:val="clear" w:color="auto" w:fill="auto"/>
          </w:tcPr>
          <w:p w14:paraId="50255401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 xml:space="preserve">Použitie ochranného </w:t>
            </w:r>
            <w:proofErr w:type="spellStart"/>
            <w:r w:rsidRPr="00E955D2">
              <w:rPr>
                <w:rFonts w:eastAsia="Batang"/>
                <w:sz w:val="36"/>
                <w:szCs w:val="36"/>
              </w:rPr>
              <w:t>termo</w:t>
            </w:r>
            <w:proofErr w:type="spellEnd"/>
            <w:r w:rsidRPr="00E955D2">
              <w:rPr>
                <w:rFonts w:eastAsia="Batang"/>
                <w:sz w:val="36"/>
                <w:szCs w:val="36"/>
              </w:rPr>
              <w:t xml:space="preserve"> spreju</w:t>
            </w:r>
          </w:p>
        </w:tc>
        <w:tc>
          <w:tcPr>
            <w:tcW w:w="2097" w:type="dxa"/>
            <w:shd w:val="clear" w:color="auto" w:fill="auto"/>
          </w:tcPr>
          <w:p w14:paraId="43147B49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1,00</w:t>
            </w:r>
          </w:p>
        </w:tc>
      </w:tr>
      <w:tr w:rsidR="00356625" w:rsidRPr="00E955D2" w14:paraId="11010C3E" w14:textId="77777777" w:rsidTr="00492CD3">
        <w:tc>
          <w:tcPr>
            <w:tcW w:w="7083" w:type="dxa"/>
            <w:shd w:val="clear" w:color="auto" w:fill="auto"/>
          </w:tcPr>
          <w:p w14:paraId="0A9B84B7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proofErr w:type="spellStart"/>
            <w:r w:rsidRPr="00E955D2">
              <w:rPr>
                <w:rFonts w:eastAsia="Batang"/>
                <w:sz w:val="36"/>
                <w:szCs w:val="36"/>
              </w:rPr>
              <w:t>Gelovanie</w:t>
            </w:r>
            <w:proofErr w:type="spellEnd"/>
            <w:r w:rsidRPr="00E955D2">
              <w:rPr>
                <w:rFonts w:eastAsia="Batang"/>
                <w:sz w:val="36"/>
                <w:szCs w:val="36"/>
              </w:rPr>
              <w:t>, voskovanie, použitie oleja</w:t>
            </w:r>
          </w:p>
        </w:tc>
        <w:tc>
          <w:tcPr>
            <w:tcW w:w="2097" w:type="dxa"/>
            <w:shd w:val="clear" w:color="auto" w:fill="auto"/>
          </w:tcPr>
          <w:p w14:paraId="0B3F287D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1,00</w:t>
            </w:r>
          </w:p>
        </w:tc>
      </w:tr>
      <w:tr w:rsidR="00356625" w:rsidRPr="00E955D2" w14:paraId="3921AFF9" w14:textId="77777777" w:rsidTr="00492CD3">
        <w:tc>
          <w:tcPr>
            <w:tcW w:w="7083" w:type="dxa"/>
            <w:shd w:val="clear" w:color="auto" w:fill="auto"/>
          </w:tcPr>
          <w:p w14:paraId="703F6F47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Sušenie vlasov krátke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4C9CDEF1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522520D7" w14:textId="77777777" w:rsidTr="00492CD3">
        <w:tc>
          <w:tcPr>
            <w:tcW w:w="7083" w:type="dxa"/>
            <w:shd w:val="clear" w:color="auto" w:fill="auto"/>
          </w:tcPr>
          <w:p w14:paraId="5C68B6ED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Sušenie vlasov dlhé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383E8946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3,00</w:t>
            </w:r>
          </w:p>
        </w:tc>
      </w:tr>
      <w:tr w:rsidR="00356625" w:rsidRPr="00E955D2" w14:paraId="410ACD77" w14:textId="77777777" w:rsidTr="00492CD3">
        <w:tc>
          <w:tcPr>
            <w:tcW w:w="7083" w:type="dxa"/>
            <w:shd w:val="clear" w:color="auto" w:fill="auto"/>
          </w:tcPr>
          <w:p w14:paraId="7569ACD9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Kulmovanie vlasov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7218EB61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5,00</w:t>
            </w:r>
          </w:p>
        </w:tc>
      </w:tr>
      <w:tr w:rsidR="00356625" w:rsidRPr="00E955D2" w14:paraId="4D14AEB4" w14:textId="77777777" w:rsidTr="00492CD3">
        <w:tc>
          <w:tcPr>
            <w:tcW w:w="7083" w:type="dxa"/>
            <w:shd w:val="clear" w:color="auto" w:fill="auto"/>
          </w:tcPr>
          <w:p w14:paraId="5679375B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Žehlenie vlasov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034D71D5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4,00</w:t>
            </w:r>
          </w:p>
        </w:tc>
      </w:tr>
      <w:tr w:rsidR="00356625" w:rsidRPr="00E955D2" w14:paraId="681F0EE1" w14:textId="77777777" w:rsidTr="00492CD3">
        <w:tc>
          <w:tcPr>
            <w:tcW w:w="7083" w:type="dxa"/>
            <w:shd w:val="clear" w:color="auto" w:fill="A6A6A6"/>
          </w:tcPr>
          <w:p w14:paraId="2D7EFD52" w14:textId="77777777" w:rsidR="00356625" w:rsidRPr="00E955D2" w:rsidRDefault="00356625" w:rsidP="00492CD3">
            <w:pPr>
              <w:rPr>
                <w:rFonts w:eastAsia="Calibri"/>
                <w:sz w:val="36"/>
                <w:szCs w:val="36"/>
              </w:rPr>
            </w:pPr>
            <w:r w:rsidRPr="00E955D2">
              <w:rPr>
                <w:rFonts w:eastAsia="Calibri"/>
                <w:sz w:val="36"/>
                <w:szCs w:val="36"/>
              </w:rPr>
              <w:t>STRIHANIE</w:t>
            </w:r>
          </w:p>
        </w:tc>
        <w:tc>
          <w:tcPr>
            <w:tcW w:w="2097" w:type="dxa"/>
            <w:shd w:val="clear" w:color="auto" w:fill="A6A6A6"/>
          </w:tcPr>
          <w:p w14:paraId="7BC8F9AB" w14:textId="77777777" w:rsidR="00356625" w:rsidRPr="00E955D2" w:rsidRDefault="00356625" w:rsidP="00492CD3">
            <w:pPr>
              <w:rPr>
                <w:rFonts w:eastAsia="Calibri"/>
                <w:b/>
                <w:sz w:val="36"/>
                <w:szCs w:val="36"/>
              </w:rPr>
            </w:pPr>
            <w:r w:rsidRPr="00E955D2">
              <w:rPr>
                <w:rFonts w:eastAsia="Calibri"/>
                <w:b/>
                <w:sz w:val="36"/>
                <w:szCs w:val="36"/>
              </w:rPr>
              <w:t xml:space="preserve">CENA V € </w:t>
            </w:r>
          </w:p>
        </w:tc>
      </w:tr>
      <w:tr w:rsidR="00356625" w:rsidRPr="00E955D2" w14:paraId="717DF6AC" w14:textId="77777777" w:rsidTr="00492CD3">
        <w:tc>
          <w:tcPr>
            <w:tcW w:w="7083" w:type="dxa"/>
            <w:shd w:val="clear" w:color="auto" w:fill="auto"/>
          </w:tcPr>
          <w:p w14:paraId="0A8AAE06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Dámsky strih končeky</w:t>
            </w:r>
          </w:p>
        </w:tc>
        <w:tc>
          <w:tcPr>
            <w:tcW w:w="2097" w:type="dxa"/>
            <w:shd w:val="clear" w:color="auto" w:fill="auto"/>
          </w:tcPr>
          <w:p w14:paraId="0542DF52" w14:textId="77777777" w:rsidR="00356625" w:rsidRPr="00E955D2" w:rsidRDefault="00356625" w:rsidP="00492CD3">
            <w:pPr>
              <w:jc w:val="center"/>
              <w:rPr>
                <w:rFonts w:eastAsia="Calibri"/>
                <w:sz w:val="36"/>
                <w:szCs w:val="36"/>
              </w:rPr>
            </w:pPr>
            <w:r w:rsidRPr="00E955D2">
              <w:rPr>
                <w:rFonts w:eastAsia="Calibri"/>
                <w:sz w:val="36"/>
                <w:szCs w:val="36"/>
              </w:rPr>
              <w:t>4,00</w:t>
            </w:r>
          </w:p>
        </w:tc>
      </w:tr>
      <w:tr w:rsidR="00356625" w:rsidRPr="00E955D2" w14:paraId="3FC202B7" w14:textId="77777777" w:rsidTr="00492CD3">
        <w:tc>
          <w:tcPr>
            <w:tcW w:w="7083" w:type="dxa"/>
            <w:shd w:val="clear" w:color="auto" w:fill="auto"/>
          </w:tcPr>
          <w:p w14:paraId="086D12E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Dámsky strih krátky vlas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5B7C0468" w14:textId="77777777" w:rsidR="00356625" w:rsidRPr="00E955D2" w:rsidRDefault="00356625" w:rsidP="00492CD3">
            <w:pPr>
              <w:jc w:val="center"/>
              <w:rPr>
                <w:rFonts w:eastAsia="Calibri"/>
                <w:sz w:val="36"/>
                <w:szCs w:val="36"/>
              </w:rPr>
            </w:pPr>
            <w:r w:rsidRPr="00E955D2">
              <w:rPr>
                <w:rFonts w:eastAsia="Calibri"/>
                <w:sz w:val="36"/>
                <w:szCs w:val="36"/>
              </w:rPr>
              <w:t>5,00</w:t>
            </w:r>
          </w:p>
        </w:tc>
      </w:tr>
      <w:tr w:rsidR="00356625" w:rsidRPr="00E955D2" w14:paraId="778DE9DA" w14:textId="77777777" w:rsidTr="00492CD3">
        <w:tc>
          <w:tcPr>
            <w:tcW w:w="7083" w:type="dxa"/>
            <w:shd w:val="clear" w:color="auto" w:fill="auto"/>
          </w:tcPr>
          <w:p w14:paraId="10EF06C4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Dámsky strih polodlhý, dlhý vlas</w:t>
            </w:r>
          </w:p>
        </w:tc>
        <w:tc>
          <w:tcPr>
            <w:tcW w:w="2097" w:type="dxa"/>
            <w:shd w:val="clear" w:color="auto" w:fill="auto"/>
          </w:tcPr>
          <w:p w14:paraId="3CE35057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6,00</w:t>
            </w:r>
          </w:p>
        </w:tc>
      </w:tr>
      <w:tr w:rsidR="00356625" w:rsidRPr="00E955D2" w14:paraId="6AF7B29D" w14:textId="77777777" w:rsidTr="00492CD3">
        <w:tc>
          <w:tcPr>
            <w:tcW w:w="7083" w:type="dxa"/>
            <w:shd w:val="clear" w:color="auto" w:fill="auto"/>
          </w:tcPr>
          <w:p w14:paraId="1A513EA4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Pánsky strih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39DCE987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4,00</w:t>
            </w:r>
          </w:p>
        </w:tc>
      </w:tr>
      <w:tr w:rsidR="00356625" w:rsidRPr="00E955D2" w14:paraId="039AE938" w14:textId="77777777" w:rsidTr="00492CD3">
        <w:tc>
          <w:tcPr>
            <w:tcW w:w="7083" w:type="dxa"/>
            <w:shd w:val="clear" w:color="auto" w:fill="auto"/>
          </w:tcPr>
          <w:p w14:paraId="3B8C1152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Detský strih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07813A01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4,00</w:t>
            </w:r>
          </w:p>
        </w:tc>
      </w:tr>
      <w:tr w:rsidR="00356625" w:rsidRPr="00E955D2" w14:paraId="7339D7B3" w14:textId="77777777" w:rsidTr="00492CD3">
        <w:tc>
          <w:tcPr>
            <w:tcW w:w="7083" w:type="dxa"/>
            <w:shd w:val="clear" w:color="auto" w:fill="auto"/>
          </w:tcPr>
          <w:p w14:paraId="68F1CD4D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Strihanie dohola</w:t>
            </w:r>
          </w:p>
        </w:tc>
        <w:tc>
          <w:tcPr>
            <w:tcW w:w="2097" w:type="dxa"/>
            <w:shd w:val="clear" w:color="auto" w:fill="auto"/>
          </w:tcPr>
          <w:p w14:paraId="1F5DF983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3,00</w:t>
            </w:r>
          </w:p>
        </w:tc>
      </w:tr>
      <w:tr w:rsidR="00356625" w:rsidRPr="00E955D2" w14:paraId="6C6F7AD5" w14:textId="77777777" w:rsidTr="00492CD3">
        <w:tc>
          <w:tcPr>
            <w:tcW w:w="7083" w:type="dxa"/>
            <w:shd w:val="clear" w:color="auto" w:fill="auto"/>
          </w:tcPr>
          <w:p w14:paraId="0D14E850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Úprava fúzov a brady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76210952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44CAE3AB" w14:textId="77777777" w:rsidTr="00492CD3">
        <w:tc>
          <w:tcPr>
            <w:tcW w:w="7083" w:type="dxa"/>
            <w:shd w:val="clear" w:color="auto" w:fill="auto"/>
          </w:tcPr>
          <w:p w14:paraId="0BC83AE3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Úprava ofiny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1B87D389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0,50</w:t>
            </w:r>
          </w:p>
        </w:tc>
      </w:tr>
      <w:tr w:rsidR="00356625" w:rsidRPr="00E955D2" w14:paraId="5B7BD2AF" w14:textId="77777777" w:rsidTr="00492CD3">
        <w:tc>
          <w:tcPr>
            <w:tcW w:w="7083" w:type="dxa"/>
            <w:shd w:val="clear" w:color="auto" w:fill="A6A6A6"/>
          </w:tcPr>
          <w:p w14:paraId="368CFA1A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FÚKANÁ</w:t>
            </w:r>
          </w:p>
        </w:tc>
        <w:tc>
          <w:tcPr>
            <w:tcW w:w="2097" w:type="dxa"/>
            <w:shd w:val="clear" w:color="auto" w:fill="A6A6A6"/>
          </w:tcPr>
          <w:p w14:paraId="59638F43" w14:textId="77777777" w:rsidR="00356625" w:rsidRPr="00E955D2" w:rsidRDefault="00356625" w:rsidP="00492CD3">
            <w:pPr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1CBB9356" w14:textId="77777777" w:rsidTr="00492CD3">
        <w:tc>
          <w:tcPr>
            <w:tcW w:w="7083" w:type="dxa"/>
            <w:shd w:val="clear" w:color="auto" w:fill="auto"/>
          </w:tcPr>
          <w:p w14:paraId="384E5925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Fúkaná ondulácia - krátky vlas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30BEA48D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6,00</w:t>
            </w:r>
          </w:p>
        </w:tc>
      </w:tr>
      <w:tr w:rsidR="00356625" w:rsidRPr="00E955D2" w14:paraId="53C96278" w14:textId="77777777" w:rsidTr="00492CD3">
        <w:tc>
          <w:tcPr>
            <w:tcW w:w="7083" w:type="dxa"/>
            <w:shd w:val="clear" w:color="auto" w:fill="auto"/>
          </w:tcPr>
          <w:p w14:paraId="6310031C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Fúkaná ondulácia - polodlhý vlas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78544433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7,00</w:t>
            </w:r>
          </w:p>
        </w:tc>
      </w:tr>
      <w:tr w:rsidR="00356625" w:rsidRPr="00E955D2" w14:paraId="47963381" w14:textId="77777777" w:rsidTr="00492CD3">
        <w:tc>
          <w:tcPr>
            <w:tcW w:w="7083" w:type="dxa"/>
            <w:shd w:val="clear" w:color="auto" w:fill="auto"/>
          </w:tcPr>
          <w:p w14:paraId="6FD37EDE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lastRenderedPageBreak/>
              <w:t>Fúkaná ondulácia - dlhý vlas</w:t>
            </w:r>
          </w:p>
        </w:tc>
        <w:tc>
          <w:tcPr>
            <w:tcW w:w="2097" w:type="dxa"/>
            <w:shd w:val="clear" w:color="auto" w:fill="auto"/>
          </w:tcPr>
          <w:p w14:paraId="1FB6EC5B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8,00</w:t>
            </w:r>
          </w:p>
        </w:tc>
      </w:tr>
      <w:tr w:rsidR="00356625" w:rsidRPr="00E955D2" w14:paraId="58AB797E" w14:textId="77777777" w:rsidTr="00492CD3">
        <w:tc>
          <w:tcPr>
            <w:tcW w:w="7083" w:type="dxa"/>
            <w:shd w:val="clear" w:color="auto" w:fill="A6A6A6"/>
          </w:tcPr>
          <w:p w14:paraId="6842AA89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VODOVÁ ONDULÁCIA</w:t>
            </w:r>
          </w:p>
        </w:tc>
        <w:tc>
          <w:tcPr>
            <w:tcW w:w="2097" w:type="dxa"/>
            <w:shd w:val="clear" w:color="auto" w:fill="A6A6A6"/>
          </w:tcPr>
          <w:p w14:paraId="60953F55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71616B95" w14:textId="77777777" w:rsidTr="00492CD3">
        <w:tc>
          <w:tcPr>
            <w:tcW w:w="7083" w:type="dxa"/>
            <w:shd w:val="clear" w:color="auto" w:fill="auto"/>
          </w:tcPr>
          <w:p w14:paraId="4560B9E7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Vodová ondulácia - krátky vlas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2AC8B8AC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6,00</w:t>
            </w:r>
          </w:p>
        </w:tc>
      </w:tr>
      <w:tr w:rsidR="00356625" w:rsidRPr="00E955D2" w14:paraId="12D12AC1" w14:textId="77777777" w:rsidTr="00492CD3">
        <w:tc>
          <w:tcPr>
            <w:tcW w:w="7083" w:type="dxa"/>
            <w:shd w:val="clear" w:color="auto" w:fill="auto"/>
          </w:tcPr>
          <w:p w14:paraId="41692FC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Vodová ondulácia - polodlhý vlas</w:t>
            </w:r>
          </w:p>
        </w:tc>
        <w:tc>
          <w:tcPr>
            <w:tcW w:w="2097" w:type="dxa"/>
            <w:shd w:val="clear" w:color="auto" w:fill="auto"/>
          </w:tcPr>
          <w:p w14:paraId="7B5BFBA0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7,00</w:t>
            </w:r>
          </w:p>
        </w:tc>
      </w:tr>
      <w:tr w:rsidR="00356625" w:rsidRPr="00E955D2" w14:paraId="37FF7206" w14:textId="77777777" w:rsidTr="00492CD3">
        <w:tc>
          <w:tcPr>
            <w:tcW w:w="7083" w:type="dxa"/>
            <w:shd w:val="clear" w:color="auto" w:fill="auto"/>
          </w:tcPr>
          <w:p w14:paraId="7D61EAE0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Vodová ondulácia - dlhý vlas</w:t>
            </w:r>
          </w:p>
        </w:tc>
        <w:tc>
          <w:tcPr>
            <w:tcW w:w="2097" w:type="dxa"/>
            <w:shd w:val="clear" w:color="auto" w:fill="auto"/>
          </w:tcPr>
          <w:p w14:paraId="307C9F7E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8,00</w:t>
            </w:r>
          </w:p>
        </w:tc>
      </w:tr>
      <w:tr w:rsidR="00356625" w:rsidRPr="00E955D2" w14:paraId="1667BA9B" w14:textId="77777777" w:rsidTr="00492CD3">
        <w:tc>
          <w:tcPr>
            <w:tcW w:w="7083" w:type="dxa"/>
            <w:shd w:val="clear" w:color="auto" w:fill="A6A6A6"/>
          </w:tcPr>
          <w:p w14:paraId="5DC6346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FARBENIE VLASOV</w:t>
            </w:r>
          </w:p>
        </w:tc>
        <w:tc>
          <w:tcPr>
            <w:tcW w:w="2097" w:type="dxa"/>
            <w:shd w:val="clear" w:color="auto" w:fill="A6A6A6"/>
          </w:tcPr>
          <w:p w14:paraId="17D66184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5898DBA1" w14:textId="77777777" w:rsidTr="00492CD3">
        <w:tc>
          <w:tcPr>
            <w:tcW w:w="7083" w:type="dxa"/>
            <w:shd w:val="clear" w:color="auto" w:fill="auto"/>
          </w:tcPr>
          <w:p w14:paraId="246E81E2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Nanášanie farby prinesenej zákazníkom</w:t>
            </w:r>
          </w:p>
        </w:tc>
        <w:tc>
          <w:tcPr>
            <w:tcW w:w="2097" w:type="dxa"/>
            <w:shd w:val="clear" w:color="auto" w:fill="auto"/>
          </w:tcPr>
          <w:p w14:paraId="3E799012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2,00</w:t>
            </w:r>
          </w:p>
        </w:tc>
      </w:tr>
      <w:tr w:rsidR="00356625" w:rsidRPr="00E955D2" w14:paraId="0C4D2F8C" w14:textId="77777777" w:rsidTr="00492CD3">
        <w:tc>
          <w:tcPr>
            <w:tcW w:w="7083" w:type="dxa"/>
            <w:shd w:val="clear" w:color="auto" w:fill="auto"/>
          </w:tcPr>
          <w:p w14:paraId="7B2E8833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Farba MATRIX 4 5 ml + 45ml 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432C0F21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6,00</w:t>
            </w:r>
          </w:p>
        </w:tc>
      </w:tr>
      <w:tr w:rsidR="00356625" w:rsidRPr="00E955D2" w14:paraId="04B12C61" w14:textId="77777777" w:rsidTr="00492CD3">
        <w:tc>
          <w:tcPr>
            <w:tcW w:w="7083" w:type="dxa"/>
            <w:shd w:val="clear" w:color="auto" w:fill="auto"/>
          </w:tcPr>
          <w:p w14:paraId="0825B713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Farba MATRIX 60 ml + 60ml 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14:paraId="29ED03A2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9,00</w:t>
            </w:r>
          </w:p>
        </w:tc>
      </w:tr>
      <w:tr w:rsidR="00356625" w:rsidRPr="00E955D2" w14:paraId="22054B71" w14:textId="77777777" w:rsidTr="00492CD3">
        <w:tc>
          <w:tcPr>
            <w:tcW w:w="7083" w:type="dxa"/>
            <w:shd w:val="clear" w:color="auto" w:fill="auto"/>
          </w:tcPr>
          <w:p w14:paraId="1C004681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Farba MATRIX 90 ml +90ml 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519D7E5B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12,00</w:t>
            </w:r>
          </w:p>
        </w:tc>
      </w:tr>
      <w:tr w:rsidR="00356625" w:rsidRPr="00E955D2" w14:paraId="0018F136" w14:textId="77777777" w:rsidTr="00492CD3">
        <w:tc>
          <w:tcPr>
            <w:tcW w:w="7083" w:type="dxa"/>
            <w:shd w:val="clear" w:color="auto" w:fill="A6A6A6"/>
          </w:tcPr>
          <w:p w14:paraId="402BF47C" w14:textId="77777777" w:rsidR="00356625" w:rsidRPr="00E955D2" w:rsidRDefault="00356625" w:rsidP="00492CD3">
            <w:pPr>
              <w:tabs>
                <w:tab w:val="left" w:pos="5529"/>
              </w:tabs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MELÍROVANIE VLASOV</w:t>
            </w:r>
          </w:p>
        </w:tc>
        <w:tc>
          <w:tcPr>
            <w:tcW w:w="2097" w:type="dxa"/>
            <w:shd w:val="clear" w:color="auto" w:fill="A6A6A6"/>
          </w:tcPr>
          <w:p w14:paraId="714F08FE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79F9E3BB" w14:textId="77777777" w:rsidTr="00492CD3">
        <w:tc>
          <w:tcPr>
            <w:tcW w:w="7083" w:type="dxa"/>
            <w:shd w:val="clear" w:color="auto" w:fill="auto"/>
          </w:tcPr>
          <w:p w14:paraId="57EA5EA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Melír 10g + 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 xml:space="preserve">2 </w:t>
            </w:r>
            <w:r w:rsidRPr="00E955D2">
              <w:rPr>
                <w:rFonts w:eastAsia="Batang"/>
                <w:sz w:val="36"/>
                <w:szCs w:val="36"/>
              </w:rPr>
              <w:t>(1/2 odmerka)</w:t>
            </w:r>
          </w:p>
        </w:tc>
        <w:tc>
          <w:tcPr>
            <w:tcW w:w="2097" w:type="dxa"/>
            <w:shd w:val="clear" w:color="auto" w:fill="auto"/>
          </w:tcPr>
          <w:p w14:paraId="553F5703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4,00</w:t>
            </w:r>
          </w:p>
        </w:tc>
      </w:tr>
      <w:tr w:rsidR="00356625" w:rsidRPr="00E955D2" w14:paraId="0DBEE7A4" w14:textId="77777777" w:rsidTr="00492CD3">
        <w:tc>
          <w:tcPr>
            <w:tcW w:w="7083" w:type="dxa"/>
            <w:shd w:val="clear" w:color="auto" w:fill="auto"/>
          </w:tcPr>
          <w:p w14:paraId="02A26E61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Melír 20g + 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 xml:space="preserve"> (1 odmerka)</w:t>
            </w:r>
          </w:p>
        </w:tc>
        <w:tc>
          <w:tcPr>
            <w:tcW w:w="2097" w:type="dxa"/>
            <w:shd w:val="clear" w:color="auto" w:fill="auto"/>
          </w:tcPr>
          <w:p w14:paraId="2C713304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8,00</w:t>
            </w:r>
          </w:p>
        </w:tc>
      </w:tr>
      <w:tr w:rsidR="00356625" w:rsidRPr="00E955D2" w14:paraId="277AB116" w14:textId="77777777" w:rsidTr="00492CD3">
        <w:tc>
          <w:tcPr>
            <w:tcW w:w="7083" w:type="dxa"/>
            <w:shd w:val="clear" w:color="auto" w:fill="auto"/>
          </w:tcPr>
          <w:p w14:paraId="6FC9381F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Melír 40g +H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>2</w:t>
            </w:r>
            <w:r w:rsidRPr="00E955D2">
              <w:rPr>
                <w:rFonts w:eastAsia="Batang"/>
                <w:sz w:val="36"/>
                <w:szCs w:val="36"/>
              </w:rPr>
              <w:t>O</w:t>
            </w:r>
            <w:r w:rsidRPr="00E955D2">
              <w:rPr>
                <w:rFonts w:eastAsia="Batang"/>
                <w:sz w:val="36"/>
                <w:szCs w:val="36"/>
                <w:vertAlign w:val="subscript"/>
              </w:rPr>
              <w:t xml:space="preserve">2 </w:t>
            </w:r>
            <w:r w:rsidRPr="00E955D2">
              <w:rPr>
                <w:rFonts w:eastAsia="Batang"/>
                <w:sz w:val="36"/>
                <w:szCs w:val="36"/>
              </w:rPr>
              <w:t>(2 odmerka)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157AEA49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16,00</w:t>
            </w:r>
          </w:p>
        </w:tc>
      </w:tr>
      <w:tr w:rsidR="00356625" w:rsidRPr="00E955D2" w14:paraId="1A8D0F98" w14:textId="77777777" w:rsidTr="00492CD3">
        <w:tc>
          <w:tcPr>
            <w:tcW w:w="7083" w:type="dxa"/>
            <w:shd w:val="clear" w:color="auto" w:fill="A6A6A6"/>
          </w:tcPr>
          <w:p w14:paraId="28E8662C" w14:textId="77777777" w:rsidR="00356625" w:rsidRPr="00E955D2" w:rsidRDefault="00356625" w:rsidP="00492CD3">
            <w:pPr>
              <w:tabs>
                <w:tab w:val="left" w:pos="5529"/>
              </w:tabs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CHEMICKÁ PREPARÁCIA</w:t>
            </w:r>
          </w:p>
        </w:tc>
        <w:tc>
          <w:tcPr>
            <w:tcW w:w="2097" w:type="dxa"/>
            <w:shd w:val="clear" w:color="auto" w:fill="A6A6A6"/>
          </w:tcPr>
          <w:p w14:paraId="76A45CE7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47268502" w14:textId="77777777" w:rsidTr="00492CD3">
        <w:tc>
          <w:tcPr>
            <w:tcW w:w="7083" w:type="dxa"/>
            <w:shd w:val="clear" w:color="auto" w:fill="auto"/>
          </w:tcPr>
          <w:p w14:paraId="309BEF7E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Chemická preparácia krátky vlas</w:t>
            </w:r>
          </w:p>
        </w:tc>
        <w:tc>
          <w:tcPr>
            <w:tcW w:w="2097" w:type="dxa"/>
            <w:shd w:val="clear" w:color="auto" w:fill="auto"/>
          </w:tcPr>
          <w:p w14:paraId="693F943B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10,00</w:t>
            </w:r>
          </w:p>
        </w:tc>
      </w:tr>
      <w:tr w:rsidR="00356625" w:rsidRPr="00E955D2" w14:paraId="6AD8008C" w14:textId="77777777" w:rsidTr="00492CD3">
        <w:tc>
          <w:tcPr>
            <w:tcW w:w="7083" w:type="dxa"/>
            <w:shd w:val="clear" w:color="auto" w:fill="auto"/>
          </w:tcPr>
          <w:p w14:paraId="2BC974F2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Chemická preparácia polodlhý vlas</w:t>
            </w:r>
          </w:p>
        </w:tc>
        <w:tc>
          <w:tcPr>
            <w:tcW w:w="2097" w:type="dxa"/>
            <w:shd w:val="clear" w:color="auto" w:fill="auto"/>
          </w:tcPr>
          <w:p w14:paraId="6A982BDF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14,00</w:t>
            </w:r>
          </w:p>
        </w:tc>
      </w:tr>
      <w:tr w:rsidR="00356625" w:rsidRPr="00E955D2" w14:paraId="0A43DC77" w14:textId="77777777" w:rsidTr="00492CD3">
        <w:tc>
          <w:tcPr>
            <w:tcW w:w="7083" w:type="dxa"/>
            <w:shd w:val="clear" w:color="auto" w:fill="auto"/>
          </w:tcPr>
          <w:p w14:paraId="7B99E255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Chemická preparácia špirálová</w:t>
            </w:r>
            <w:r w:rsidRPr="00E955D2">
              <w:rPr>
                <w:rFonts w:eastAsia="Batang"/>
                <w:sz w:val="36"/>
                <w:szCs w:val="36"/>
              </w:rPr>
              <w:tab/>
            </w:r>
          </w:p>
        </w:tc>
        <w:tc>
          <w:tcPr>
            <w:tcW w:w="2097" w:type="dxa"/>
            <w:shd w:val="clear" w:color="auto" w:fill="auto"/>
          </w:tcPr>
          <w:p w14:paraId="598CD13C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17,00</w:t>
            </w:r>
          </w:p>
        </w:tc>
      </w:tr>
      <w:tr w:rsidR="00356625" w:rsidRPr="00E955D2" w14:paraId="4A440B43" w14:textId="77777777" w:rsidTr="00492CD3">
        <w:tc>
          <w:tcPr>
            <w:tcW w:w="7083" w:type="dxa"/>
            <w:shd w:val="clear" w:color="auto" w:fill="auto"/>
          </w:tcPr>
          <w:p w14:paraId="686D89C2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Objemová preparácia - krátky vlas</w:t>
            </w:r>
          </w:p>
        </w:tc>
        <w:tc>
          <w:tcPr>
            <w:tcW w:w="2097" w:type="dxa"/>
            <w:shd w:val="clear" w:color="auto" w:fill="auto"/>
          </w:tcPr>
          <w:p w14:paraId="4D4AD116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12,00</w:t>
            </w:r>
          </w:p>
        </w:tc>
      </w:tr>
      <w:tr w:rsidR="00356625" w:rsidRPr="00E955D2" w14:paraId="2CAB5D48" w14:textId="77777777" w:rsidTr="00492CD3">
        <w:tc>
          <w:tcPr>
            <w:tcW w:w="7083" w:type="dxa"/>
            <w:shd w:val="clear" w:color="auto" w:fill="auto"/>
          </w:tcPr>
          <w:p w14:paraId="2F70F41D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Objemová preparácia -  polodlhý vlas</w:t>
            </w:r>
          </w:p>
        </w:tc>
        <w:tc>
          <w:tcPr>
            <w:tcW w:w="2097" w:type="dxa"/>
            <w:shd w:val="clear" w:color="auto" w:fill="auto"/>
          </w:tcPr>
          <w:p w14:paraId="1B51D028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16,00</w:t>
            </w:r>
          </w:p>
        </w:tc>
      </w:tr>
    </w:tbl>
    <w:p w14:paraId="45266953" w14:textId="77777777" w:rsidR="00356625" w:rsidRPr="00E955D2" w:rsidRDefault="00356625" w:rsidP="00356625">
      <w:pPr>
        <w:rPr>
          <w:sz w:val="36"/>
          <w:szCs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356625" w:rsidRPr="00E955D2" w14:paraId="5DA63AA5" w14:textId="77777777" w:rsidTr="00492CD3">
        <w:tc>
          <w:tcPr>
            <w:tcW w:w="7083" w:type="dxa"/>
            <w:shd w:val="clear" w:color="auto" w:fill="A6A6A6"/>
          </w:tcPr>
          <w:p w14:paraId="6DA36AA5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SPOLOČENSKÝ ÚČES</w:t>
            </w:r>
          </w:p>
        </w:tc>
        <w:tc>
          <w:tcPr>
            <w:tcW w:w="1984" w:type="dxa"/>
            <w:shd w:val="clear" w:color="auto" w:fill="A6A6A6"/>
          </w:tcPr>
          <w:p w14:paraId="313F1F73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b/>
                <w:sz w:val="36"/>
                <w:szCs w:val="36"/>
              </w:rPr>
              <w:t>CENA V €</w:t>
            </w:r>
          </w:p>
        </w:tc>
      </w:tr>
      <w:tr w:rsidR="00356625" w:rsidRPr="00E955D2" w14:paraId="6AA51594" w14:textId="77777777" w:rsidTr="00492CD3">
        <w:tc>
          <w:tcPr>
            <w:tcW w:w="7083" w:type="dxa"/>
            <w:shd w:val="clear" w:color="auto" w:fill="auto"/>
          </w:tcPr>
          <w:p w14:paraId="4D24AACD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Spoločenský účes - jednoduchý</w:t>
            </w:r>
          </w:p>
        </w:tc>
        <w:tc>
          <w:tcPr>
            <w:tcW w:w="1984" w:type="dxa"/>
            <w:shd w:val="clear" w:color="auto" w:fill="auto"/>
          </w:tcPr>
          <w:p w14:paraId="12B952AB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20,00</w:t>
            </w:r>
          </w:p>
        </w:tc>
      </w:tr>
      <w:tr w:rsidR="00356625" w:rsidRPr="00E955D2" w14:paraId="1ABBD1E5" w14:textId="77777777" w:rsidTr="00492CD3">
        <w:tc>
          <w:tcPr>
            <w:tcW w:w="7083" w:type="dxa"/>
            <w:shd w:val="clear" w:color="auto" w:fill="auto"/>
          </w:tcPr>
          <w:p w14:paraId="5A39B617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Spoločenský účes -  zložitý</w:t>
            </w:r>
          </w:p>
        </w:tc>
        <w:tc>
          <w:tcPr>
            <w:tcW w:w="1984" w:type="dxa"/>
            <w:shd w:val="clear" w:color="auto" w:fill="auto"/>
          </w:tcPr>
          <w:p w14:paraId="730B7CB3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30,00</w:t>
            </w:r>
          </w:p>
        </w:tc>
      </w:tr>
      <w:tr w:rsidR="00356625" w:rsidRPr="00E955D2" w14:paraId="0716558E" w14:textId="77777777" w:rsidTr="00492CD3">
        <w:tc>
          <w:tcPr>
            <w:tcW w:w="7083" w:type="dxa"/>
            <w:shd w:val="clear" w:color="auto" w:fill="auto"/>
          </w:tcPr>
          <w:p w14:paraId="32700334" w14:textId="77777777" w:rsidR="00356625" w:rsidRPr="00E955D2" w:rsidRDefault="00356625" w:rsidP="00492CD3">
            <w:pPr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Svadobný účes -  v závislosti od náročnosti prevedenia</w:t>
            </w:r>
          </w:p>
        </w:tc>
        <w:tc>
          <w:tcPr>
            <w:tcW w:w="1984" w:type="dxa"/>
            <w:shd w:val="clear" w:color="auto" w:fill="auto"/>
          </w:tcPr>
          <w:p w14:paraId="0E37A089" w14:textId="77777777" w:rsidR="00356625" w:rsidRPr="00E955D2" w:rsidRDefault="00356625" w:rsidP="00492CD3">
            <w:pPr>
              <w:tabs>
                <w:tab w:val="left" w:pos="345"/>
              </w:tabs>
              <w:jc w:val="center"/>
              <w:rPr>
                <w:rFonts w:eastAsia="Batang"/>
                <w:sz w:val="36"/>
                <w:szCs w:val="36"/>
              </w:rPr>
            </w:pPr>
            <w:r w:rsidRPr="00E955D2">
              <w:rPr>
                <w:rFonts w:eastAsia="Batang"/>
                <w:sz w:val="36"/>
                <w:szCs w:val="36"/>
              </w:rPr>
              <w:t>40,00</w:t>
            </w:r>
          </w:p>
        </w:tc>
      </w:tr>
    </w:tbl>
    <w:p w14:paraId="7EDCDB62" w14:textId="77777777" w:rsidR="00356625" w:rsidRPr="00E955D2" w:rsidRDefault="00356625" w:rsidP="00356625">
      <w:pPr>
        <w:rPr>
          <w:rFonts w:eastAsia="Batang"/>
          <w:sz w:val="36"/>
          <w:szCs w:val="36"/>
        </w:rPr>
      </w:pPr>
    </w:p>
    <w:p w14:paraId="79D944A5" w14:textId="77777777" w:rsidR="00356625" w:rsidRPr="006A7A9E" w:rsidRDefault="00356625" w:rsidP="00356625">
      <w:pPr>
        <w:rPr>
          <w:rFonts w:eastAsia="Batang"/>
          <w:sz w:val="36"/>
          <w:szCs w:val="36"/>
        </w:rPr>
      </w:pPr>
      <w:r w:rsidRPr="006A7A9E">
        <w:rPr>
          <w:rFonts w:eastAsia="Batang"/>
          <w:sz w:val="36"/>
          <w:szCs w:val="36"/>
        </w:rPr>
        <w:t>Schválené RŠ: Mgr. Danka Černáková</w:t>
      </w:r>
    </w:p>
    <w:p w14:paraId="1F2B6C7F" w14:textId="77777777" w:rsidR="00356625" w:rsidRPr="006A7A9E" w:rsidRDefault="00356625" w:rsidP="00356625">
      <w:pPr>
        <w:rPr>
          <w:rFonts w:eastAsia="Batang"/>
          <w:sz w:val="36"/>
          <w:szCs w:val="36"/>
        </w:rPr>
      </w:pPr>
      <w:r w:rsidRPr="006A7A9E">
        <w:rPr>
          <w:rFonts w:eastAsia="Batang"/>
          <w:sz w:val="36"/>
          <w:szCs w:val="36"/>
        </w:rPr>
        <w:t>....................................................................</w:t>
      </w:r>
    </w:p>
    <w:p w14:paraId="5FEE1608" w14:textId="77777777" w:rsidR="00356625" w:rsidRPr="006A7A9E" w:rsidRDefault="00356625" w:rsidP="00356625">
      <w:pPr>
        <w:rPr>
          <w:rFonts w:eastAsia="Batang"/>
          <w:sz w:val="36"/>
          <w:szCs w:val="36"/>
        </w:rPr>
      </w:pPr>
      <w:r w:rsidRPr="006A7A9E">
        <w:rPr>
          <w:rFonts w:eastAsia="Batang"/>
          <w:sz w:val="36"/>
          <w:szCs w:val="36"/>
        </w:rPr>
        <w:t xml:space="preserve">         Cenník platný od :1.9.  2022   </w:t>
      </w:r>
      <w:bookmarkStart w:id="0" w:name="_GoBack"/>
      <w:bookmarkEnd w:id="0"/>
    </w:p>
    <w:p w14:paraId="4BD01F33" w14:textId="77777777" w:rsidR="00356625" w:rsidRPr="006A7A9E" w:rsidRDefault="00356625" w:rsidP="00356625">
      <w:pPr>
        <w:rPr>
          <w:rFonts w:eastAsia="Batang"/>
          <w:sz w:val="36"/>
          <w:szCs w:val="36"/>
        </w:rPr>
      </w:pPr>
    </w:p>
    <w:p w14:paraId="1D270673" w14:textId="1D5D9542" w:rsidR="00381577" w:rsidRPr="00356625" w:rsidRDefault="00381577" w:rsidP="00356625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40"/>
          <w:szCs w:val="40"/>
        </w:rPr>
      </w:pPr>
    </w:p>
    <w:sectPr w:rsidR="00381577" w:rsidRPr="00356625" w:rsidSect="00336788">
      <w:headerReference w:type="default" r:id="rId4"/>
      <w:pgSz w:w="11906" w:h="16838"/>
      <w:pgMar w:top="-2438" w:right="851" w:bottom="567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4540"/>
    </w:tblGrid>
    <w:tr w:rsidR="00934509" w14:paraId="66316871" w14:textId="77777777" w:rsidTr="004756DC">
      <w:trPr>
        <w:trHeight w:val="1418"/>
        <w:jc w:val="center"/>
      </w:trPr>
      <w:tc>
        <w:tcPr>
          <w:tcW w:w="4984" w:type="dxa"/>
        </w:tcPr>
        <w:p w14:paraId="55375DBF" w14:textId="3D4D55E9" w:rsidR="006C5AFF" w:rsidRDefault="00356625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 wp14:anchorId="7FC57571" wp14:editId="4CE45F0B">
                <wp:extent cx="1581150" cy="857250"/>
                <wp:effectExtent l="0" t="0" r="0" b="0"/>
                <wp:docPr id="1" name="Obrázok 1" descr="ZSK_LOGO_ZSK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_ZSK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54EAEE" wp14:editId="1C81DECE">
                <wp:simplePos x="0" y="0"/>
                <wp:positionH relativeFrom="column">
                  <wp:posOffset>3075305</wp:posOffset>
                </wp:positionH>
                <wp:positionV relativeFrom="paragraph">
                  <wp:posOffset>10160</wp:posOffset>
                </wp:positionV>
                <wp:extent cx="1129665" cy="695325"/>
                <wp:effectExtent l="0" t="0" r="0" b="9525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143F3A" w14:textId="77777777" w:rsidR="00934509" w:rsidRPr="006C5AFF" w:rsidRDefault="00356625" w:rsidP="006C5AFF"/>
      </w:tc>
      <w:tc>
        <w:tcPr>
          <w:tcW w:w="4540" w:type="dxa"/>
        </w:tcPr>
        <w:p w14:paraId="4BCA81EA" w14:textId="77777777" w:rsidR="00934509" w:rsidRDefault="00356625">
          <w:pPr>
            <w:pStyle w:val="Hlavika"/>
            <w:tabs>
              <w:tab w:val="clear" w:pos="4536"/>
              <w:tab w:val="left" w:pos="7020"/>
            </w:tabs>
            <w:rPr>
              <w:b/>
              <w:szCs w:val="24"/>
            </w:rPr>
          </w:pPr>
          <w:r>
            <w:t xml:space="preserve">                          </w:t>
          </w:r>
          <w:r>
            <w:t xml:space="preserve">  </w:t>
          </w:r>
          <w:r>
            <w:rPr>
              <w:b/>
              <w:szCs w:val="24"/>
            </w:rPr>
            <w:t>Stredná odborná škola</w:t>
          </w:r>
          <w:r>
            <w:rPr>
              <w:b/>
              <w:szCs w:val="24"/>
            </w:rPr>
            <w:t xml:space="preserve">    </w:t>
          </w:r>
        </w:p>
        <w:p w14:paraId="32E6D2CA" w14:textId="77777777" w:rsidR="00934509" w:rsidRDefault="00356625">
          <w:pPr>
            <w:pStyle w:val="Hlavika"/>
            <w:tabs>
              <w:tab w:val="clear" w:pos="4536"/>
              <w:tab w:val="left" w:pos="7020"/>
            </w:tabs>
          </w:pPr>
          <w:r>
            <w:rPr>
              <w:b/>
              <w:szCs w:val="24"/>
            </w:rPr>
            <w:t xml:space="preserve">                                 obchodu a služieb</w:t>
          </w:r>
        </w:p>
        <w:p w14:paraId="5C314E9F" w14:textId="77777777" w:rsidR="00934509" w:rsidRDefault="00356625">
          <w:pPr>
            <w:pStyle w:val="Hlavika"/>
            <w:tabs>
              <w:tab w:val="left" w:pos="7020"/>
            </w:tabs>
            <w:jc w:val="center"/>
          </w:pPr>
          <w:r>
            <w:t xml:space="preserve">                         Stavbárska 11</w:t>
          </w:r>
        </w:p>
        <w:p w14:paraId="6AA20F4A" w14:textId="77777777" w:rsidR="00934509" w:rsidRDefault="00356625">
          <w:pPr>
            <w:jc w:val="center"/>
          </w:pPr>
          <w:r>
            <w:t xml:space="preserve">                        036 80  Martin</w:t>
          </w:r>
        </w:p>
      </w:tc>
    </w:tr>
  </w:tbl>
  <w:p w14:paraId="108099BC" w14:textId="77777777" w:rsidR="00934509" w:rsidRDefault="00356625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F"/>
    <w:rsid w:val="002E178F"/>
    <w:rsid w:val="00356625"/>
    <w:rsid w:val="003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93A6"/>
  <w15:chartTrackingRefBased/>
  <w15:docId w15:val="{3A70225A-47DF-4912-89FF-32650FE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356625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35662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3566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662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Stredná odborná škola obchodu a služieb Martin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Buchelová Zuzana</dc:creator>
  <cp:keywords/>
  <dc:description/>
  <cp:lastModifiedBy>Buchelová Zuzana</cp:lastModifiedBy>
  <cp:revision>2</cp:revision>
  <dcterms:created xsi:type="dcterms:W3CDTF">2022-08-31T09:22:00Z</dcterms:created>
  <dcterms:modified xsi:type="dcterms:W3CDTF">2022-08-31T09:23:00Z</dcterms:modified>
</cp:coreProperties>
</file>