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112"/>
      </w:tblGrid>
      <w:tr w:rsidR="005655C8" w:rsidRPr="00764843" w:rsidTr="00E70C4C">
        <w:trPr>
          <w:trHeight w:val="736"/>
        </w:trPr>
        <w:tc>
          <w:tcPr>
            <w:tcW w:w="4526" w:type="dxa"/>
          </w:tcPr>
          <w:p w:rsidR="005655C8" w:rsidRPr="00764843" w:rsidRDefault="005655C8" w:rsidP="00E70C4C">
            <w:pPr>
              <w:pStyle w:val="Hlavika"/>
              <w:tabs>
                <w:tab w:val="clear" w:pos="4536"/>
                <w:tab w:val="left" w:pos="7020"/>
              </w:tabs>
              <w:rPr>
                <w:b/>
                <w:sz w:val="20"/>
              </w:rPr>
            </w:pPr>
            <w:r w:rsidRPr="00764843">
              <w:rPr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4E81BBCA" wp14:editId="620E0F6B">
                  <wp:simplePos x="0" y="0"/>
                  <wp:positionH relativeFrom="column">
                    <wp:posOffset>3075305</wp:posOffset>
                  </wp:positionH>
                  <wp:positionV relativeFrom="paragraph">
                    <wp:posOffset>10160</wp:posOffset>
                  </wp:positionV>
                  <wp:extent cx="1129665" cy="6953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4843">
              <w:rPr>
                <w:noProof/>
                <w:sz w:val="20"/>
              </w:rPr>
              <w:drawing>
                <wp:inline distT="0" distB="0" distL="0" distR="0" wp14:anchorId="5072704F" wp14:editId="514B6AE1">
                  <wp:extent cx="1325880" cy="779263"/>
                  <wp:effectExtent l="0" t="0" r="762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81" cy="79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843">
              <w:rPr>
                <w:sz w:val="20"/>
              </w:rPr>
              <w:t xml:space="preserve">                           </w:t>
            </w:r>
          </w:p>
        </w:tc>
        <w:tc>
          <w:tcPr>
            <w:tcW w:w="4112" w:type="dxa"/>
          </w:tcPr>
          <w:p w:rsidR="005655C8" w:rsidRPr="00764843" w:rsidRDefault="005655C8" w:rsidP="00E70C4C">
            <w:pPr>
              <w:pStyle w:val="Hlavika"/>
              <w:tabs>
                <w:tab w:val="clear" w:pos="4536"/>
                <w:tab w:val="left" w:pos="7020"/>
              </w:tabs>
              <w:jc w:val="right"/>
              <w:rPr>
                <w:b/>
                <w:sz w:val="20"/>
              </w:rPr>
            </w:pPr>
            <w:r w:rsidRPr="00764843">
              <w:rPr>
                <w:sz w:val="20"/>
              </w:rPr>
              <w:t xml:space="preserve">                          </w:t>
            </w:r>
            <w:r w:rsidRPr="00764843">
              <w:rPr>
                <w:b/>
                <w:sz w:val="20"/>
              </w:rPr>
              <w:t xml:space="preserve">Stredná odborná škola    </w:t>
            </w:r>
          </w:p>
          <w:p w:rsidR="005655C8" w:rsidRPr="00764843" w:rsidRDefault="005655C8" w:rsidP="00E70C4C">
            <w:pPr>
              <w:pStyle w:val="Hlavika"/>
              <w:tabs>
                <w:tab w:val="clear" w:pos="4536"/>
                <w:tab w:val="left" w:pos="7020"/>
              </w:tabs>
              <w:rPr>
                <w:sz w:val="20"/>
              </w:rPr>
            </w:pPr>
            <w:r w:rsidRPr="00764843">
              <w:rPr>
                <w:b/>
                <w:sz w:val="20"/>
              </w:rPr>
              <w:t xml:space="preserve">                                 </w:t>
            </w:r>
            <w:r>
              <w:rPr>
                <w:b/>
                <w:sz w:val="20"/>
              </w:rPr>
              <w:t xml:space="preserve">             </w:t>
            </w:r>
            <w:r w:rsidRPr="00764843">
              <w:rPr>
                <w:b/>
                <w:sz w:val="20"/>
              </w:rPr>
              <w:t>Obchodu a služieb</w:t>
            </w:r>
          </w:p>
          <w:p w:rsidR="005655C8" w:rsidRPr="00764843" w:rsidRDefault="005655C8" w:rsidP="00E70C4C">
            <w:pPr>
              <w:pStyle w:val="Hlavika"/>
              <w:tabs>
                <w:tab w:val="left" w:pos="7020"/>
              </w:tabs>
              <w:jc w:val="right"/>
              <w:rPr>
                <w:sz w:val="20"/>
              </w:rPr>
            </w:pPr>
            <w:r w:rsidRPr="00764843">
              <w:rPr>
                <w:sz w:val="20"/>
              </w:rPr>
              <w:t xml:space="preserve">                         Stavbárska 11</w:t>
            </w:r>
          </w:p>
          <w:p w:rsidR="005655C8" w:rsidRPr="00764843" w:rsidRDefault="005655C8" w:rsidP="00E70C4C">
            <w:pPr>
              <w:jc w:val="center"/>
              <w:rPr>
                <w:sz w:val="20"/>
                <w:szCs w:val="20"/>
              </w:rPr>
            </w:pPr>
            <w:r w:rsidRPr="00764843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764843">
              <w:rPr>
                <w:sz w:val="20"/>
                <w:szCs w:val="20"/>
              </w:rPr>
              <w:t xml:space="preserve">  036 80  Martin</w:t>
            </w:r>
          </w:p>
        </w:tc>
      </w:tr>
    </w:tbl>
    <w:p w:rsidR="00A24F2E" w:rsidRDefault="00A24F2E"/>
    <w:p w:rsidR="00192128" w:rsidRDefault="00192128" w:rsidP="00192128">
      <w:pPr>
        <w:jc w:val="center"/>
        <w:rPr>
          <w:b/>
          <w:sz w:val="36"/>
        </w:rPr>
      </w:pPr>
      <w:r w:rsidRPr="00192128">
        <w:rPr>
          <w:b/>
          <w:sz w:val="36"/>
        </w:rPr>
        <w:t>CENNÍK KOZMETICKÝCH SLUŽIEB</w:t>
      </w:r>
    </w:p>
    <w:tbl>
      <w:tblPr>
        <w:tblW w:w="9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2"/>
        <w:gridCol w:w="960"/>
      </w:tblGrid>
      <w:tr w:rsidR="00192128" w:rsidRPr="00192128" w:rsidTr="00192128">
        <w:trPr>
          <w:trHeight w:val="288"/>
        </w:trPr>
        <w:tc>
          <w:tcPr>
            <w:tcW w:w="9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Formovanie obočia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2,50 €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Farbenie obočia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2,50 €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Farbenie 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Lepenie umelých rias-trsov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12 €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Manikúra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8 €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Masáž rúk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4 €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Odlakovanie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nechtov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Lakovanie nechtov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Parafínový zábal rúk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5 €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Denné líčenie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8 €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Večerné/Spoločenské líčenie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Depilácia-horná pera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Depilácia-brada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Depilácia-ruky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8 €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Depilácia nohy-po kolená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10 €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Depilácia nohy-celé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15 €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Hĺbkové čistenie pleti (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odlíčenie,peeling,zmäkčenie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pleti,čistenie,sérum,maska,krém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Čistenie pleti bez vytláčania (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odlíčenie,peeling,sérum,maska,krém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10 €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Masáž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tvár+krk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7 €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Masáž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tvár+krk+dekolt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9 €</w:t>
            </w:r>
          </w:p>
        </w:tc>
        <w:bookmarkStart w:id="0" w:name="_GoBack"/>
        <w:bookmarkEnd w:id="0"/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Chemický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peeling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17 €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Kavitačný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peeling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/Skin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scrubber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Ošetrenie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ozonizérom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(pri aknóznej pleti)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Diamantová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mikrodermabrázia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tvár+krk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(30minút)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23 €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Diamantová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mikrodermabrázia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tvár+dekolt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(35minút)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25 €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Diamantová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mikrodermabrázia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tvár+krk+dekolt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(45minút)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28 €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DermaPen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ošetrenie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mikroihličkovým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perom (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odlíčenie,sérum,ošetrenie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prístrojom,maska,krém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22 €</w:t>
            </w:r>
          </w:p>
        </w:tc>
      </w:tr>
      <w:tr w:rsidR="00192128" w:rsidRPr="00192128" w:rsidTr="00192128">
        <w:trPr>
          <w:trHeight w:val="288"/>
        </w:trPr>
        <w:tc>
          <w:tcPr>
            <w:tcW w:w="9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Ošetrenie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liftingovým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prístrojom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Dixo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(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odlíčenie,nanesenie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 xml:space="preserve"> vhodných </w:t>
            </w:r>
            <w:proofErr w:type="spellStart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produktov,sérum,maska,krém</w:t>
            </w:r>
            <w:proofErr w:type="spellEnd"/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28" w:rsidRPr="00192128" w:rsidRDefault="00192128" w:rsidP="00192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192128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25 €</w:t>
            </w:r>
          </w:p>
        </w:tc>
      </w:tr>
    </w:tbl>
    <w:p w:rsidR="00192128" w:rsidRDefault="00192128" w:rsidP="00192128">
      <w:pPr>
        <w:rPr>
          <w:sz w:val="24"/>
          <w:szCs w:val="24"/>
        </w:rPr>
      </w:pPr>
    </w:p>
    <w:p w:rsidR="007073E7" w:rsidRPr="00192128" w:rsidRDefault="007073E7" w:rsidP="00192128">
      <w:pPr>
        <w:rPr>
          <w:sz w:val="24"/>
          <w:szCs w:val="24"/>
        </w:rPr>
      </w:pPr>
      <w:r>
        <w:rPr>
          <w:sz w:val="24"/>
          <w:szCs w:val="24"/>
        </w:rPr>
        <w:t xml:space="preserve">Cenník platný od 1.9.2022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Schválila riaditeľka školy</w:t>
      </w:r>
    </w:p>
    <w:sectPr w:rsidR="007073E7" w:rsidRPr="0019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375"/>
    <w:rsid w:val="00192128"/>
    <w:rsid w:val="005655C8"/>
    <w:rsid w:val="006A6375"/>
    <w:rsid w:val="007073E7"/>
    <w:rsid w:val="00A2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5342"/>
  <w15:chartTrackingRefBased/>
  <w15:docId w15:val="{151A5521-9929-40D3-8769-A21E36A8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655C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65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655C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SOSMT</dc:creator>
  <cp:keywords/>
  <dc:description/>
  <cp:lastModifiedBy>Sobkuliaková Mária</cp:lastModifiedBy>
  <cp:revision>3</cp:revision>
  <cp:lastPrinted>2022-09-08T12:26:00Z</cp:lastPrinted>
  <dcterms:created xsi:type="dcterms:W3CDTF">2022-09-08T10:16:00Z</dcterms:created>
  <dcterms:modified xsi:type="dcterms:W3CDTF">2022-09-08T12:26:00Z</dcterms:modified>
</cp:coreProperties>
</file>